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0" w:rsidRDefault="00E150E0" w:rsidP="00E150E0">
      <w:pPr>
        <w:pStyle w:val="Heading3"/>
        <w:tabs>
          <w:tab w:val="left" w:pos="720"/>
        </w:tabs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466975" cy="1028700"/>
            <wp:effectExtent l="0" t="0" r="9525" b="0"/>
            <wp:docPr id="1" name="Picture 1" descr="cid:152993469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2993469618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E0" w:rsidRDefault="00E150E0" w:rsidP="0036535C">
      <w:pPr>
        <w:pStyle w:val="Heading3"/>
        <w:tabs>
          <w:tab w:val="left" w:pos="720"/>
        </w:tabs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36535C" w:rsidRDefault="0036535C" w:rsidP="00E150E0">
      <w:pPr>
        <w:pStyle w:val="Heading3"/>
        <w:tabs>
          <w:tab w:val="left" w:pos="720"/>
        </w:tabs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36535C">
        <w:rPr>
          <w:rFonts w:ascii="Arial" w:hAnsi="Arial" w:cs="Arial"/>
          <w:color w:val="auto"/>
          <w:sz w:val="24"/>
          <w:szCs w:val="24"/>
          <w:u w:val="single"/>
        </w:rPr>
        <w:t>Priorities</w:t>
      </w:r>
      <w:r w:rsidR="00E150E0">
        <w:rPr>
          <w:rFonts w:ascii="Arial" w:hAnsi="Arial" w:cs="Arial"/>
          <w:color w:val="auto"/>
          <w:sz w:val="24"/>
          <w:szCs w:val="24"/>
          <w:u w:val="single"/>
        </w:rPr>
        <w:t xml:space="preserve"> for 2019/20</w:t>
      </w:r>
    </w:p>
    <w:p w:rsidR="005778CE" w:rsidRPr="005778CE" w:rsidRDefault="005778CE" w:rsidP="00E150E0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note</w:t>
      </w:r>
      <w:proofErr w:type="gramEnd"/>
      <w:r>
        <w:rPr>
          <w:i/>
        </w:rPr>
        <w:t>: sub-bullets under #1 and #2 are not in priori</w:t>
      </w:r>
      <w:bookmarkStart w:id="0" w:name="_GoBack"/>
      <w:bookmarkEnd w:id="0"/>
      <w:r>
        <w:rPr>
          <w:i/>
        </w:rPr>
        <w:t>ty order)</w:t>
      </w:r>
      <w:r w:rsidR="00E150E0">
        <w:rPr>
          <w:i/>
        </w:rPr>
        <w:br/>
      </w:r>
    </w:p>
    <w:p w:rsidR="0036535C" w:rsidRPr="003F20A0" w:rsidRDefault="0036535C" w:rsidP="0036535C">
      <w:pPr>
        <w:pStyle w:val="Heading3"/>
        <w:tabs>
          <w:tab w:val="left" w:pos="720"/>
        </w:tabs>
        <w:ind w:left="72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3F20A0">
        <w:rPr>
          <w:rFonts w:ascii="Arial" w:hAnsi="Arial" w:cs="Arial"/>
          <w:color w:val="auto"/>
          <w:sz w:val="24"/>
          <w:szCs w:val="24"/>
        </w:rPr>
        <w:t>#1 Meet basic needs,</w:t>
      </w:r>
      <w:r w:rsidRPr="003F20A0">
        <w:rPr>
          <w:rFonts w:ascii="Arial" w:hAnsi="Arial" w:cs="Arial"/>
          <w:sz w:val="24"/>
          <w:szCs w:val="24"/>
        </w:rPr>
        <w:t xml:space="preserve"> </w:t>
      </w:r>
      <w:r w:rsidRPr="003F20A0">
        <w:rPr>
          <w:rFonts w:ascii="Arial" w:hAnsi="Arial" w:cs="Arial"/>
          <w:color w:val="auto"/>
          <w:sz w:val="24"/>
          <w:szCs w:val="24"/>
        </w:rPr>
        <w:t>with emphasis</w:t>
      </w:r>
      <w:r w:rsidRPr="003F20A0">
        <w:rPr>
          <w:rFonts w:ascii="Arial" w:hAnsi="Arial" w:cs="Arial"/>
          <w:sz w:val="24"/>
          <w:szCs w:val="24"/>
        </w:rPr>
        <w:t xml:space="preserve"> </w:t>
      </w:r>
      <w:r w:rsidRPr="003F20A0">
        <w:rPr>
          <w:rFonts w:ascii="Arial" w:hAnsi="Arial" w:cs="Arial"/>
          <w:color w:val="auto"/>
          <w:sz w:val="24"/>
          <w:szCs w:val="24"/>
        </w:rPr>
        <w:t>on low to moderate income: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Housing cost offset programs, including utility assistance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Sheltering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Quality childcare cost offset programs, including daycare and State of Iowa licensed in home facilities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Food cost offset programs, to assist in providing nutritious perishables and staples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Tran</w:t>
      </w:r>
      <w:r w:rsidR="005778CE">
        <w:rPr>
          <w:rFonts w:ascii="Arial" w:hAnsi="Arial" w:cs="Arial"/>
          <w:szCs w:val="24"/>
        </w:rPr>
        <w:t>sportation cost offset programs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Legal assistance</w:t>
      </w:r>
    </w:p>
    <w:p w:rsidR="0036535C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3F20A0">
        <w:rPr>
          <w:rFonts w:ascii="Arial" w:hAnsi="Arial" w:cs="Arial"/>
          <w:szCs w:val="24"/>
        </w:rPr>
        <w:t>Disaster response</w:t>
      </w:r>
    </w:p>
    <w:p w:rsidR="0036535C" w:rsidRPr="003F20A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Medical and dental services</w:t>
      </w:r>
    </w:p>
    <w:p w:rsidR="0036535C" w:rsidRPr="00E4351A" w:rsidRDefault="0036535C" w:rsidP="0036535C">
      <w:pPr>
        <w:pStyle w:val="Heading3"/>
        <w:tabs>
          <w:tab w:val="left" w:pos="720"/>
        </w:tabs>
        <w:ind w:left="720" w:hanging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#2 Meet mental health and </w:t>
      </w:r>
      <w:r w:rsidRPr="00E4351A">
        <w:rPr>
          <w:rFonts w:ascii="Arial" w:hAnsi="Arial" w:cs="Arial"/>
          <w:color w:val="auto"/>
          <w:sz w:val="24"/>
          <w:szCs w:val="24"/>
        </w:rPr>
        <w:t>chemical dependency</w:t>
      </w:r>
      <w:r w:rsidRPr="000F6723">
        <w:rPr>
          <w:rFonts w:ascii="Arial" w:hAnsi="Arial" w:cs="Arial"/>
          <w:sz w:val="24"/>
          <w:szCs w:val="24"/>
        </w:rPr>
        <w:t xml:space="preserve"> </w:t>
      </w:r>
      <w:r w:rsidRPr="00E4351A">
        <w:rPr>
          <w:rFonts w:ascii="Arial" w:hAnsi="Arial" w:cs="Arial"/>
          <w:color w:val="auto"/>
          <w:sz w:val="24"/>
          <w:szCs w:val="24"/>
        </w:rPr>
        <w:t>needs</w:t>
      </w:r>
    </w:p>
    <w:p w:rsidR="0036535C" w:rsidRPr="000F6723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0F6723">
        <w:rPr>
          <w:rFonts w:ascii="Arial" w:hAnsi="Arial" w:cs="Arial"/>
          <w:szCs w:val="24"/>
        </w:rPr>
        <w:t>Provide outpatient emergency access to services</w:t>
      </w:r>
    </w:p>
    <w:p w:rsidR="0036535C" w:rsidRPr="000F6723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0F6723">
        <w:rPr>
          <w:rFonts w:ascii="Arial" w:hAnsi="Arial" w:cs="Arial"/>
          <w:szCs w:val="24"/>
        </w:rPr>
        <w:t>Provide crisis intervention services</w:t>
      </w:r>
    </w:p>
    <w:p w:rsidR="0036535C" w:rsidRPr="000F6723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0F6723">
        <w:rPr>
          <w:rFonts w:ascii="Arial" w:hAnsi="Arial" w:cs="Arial"/>
          <w:szCs w:val="24"/>
        </w:rPr>
        <w:t>Provide access to non-emergency services</w:t>
      </w:r>
    </w:p>
    <w:p w:rsidR="0036535C" w:rsidRPr="00CF7D80" w:rsidRDefault="0036535C" w:rsidP="0036535C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Arial" w:hAnsi="Arial" w:cs="Arial"/>
          <w:szCs w:val="24"/>
        </w:rPr>
      </w:pPr>
      <w:r w:rsidRPr="00CF7D80">
        <w:rPr>
          <w:rFonts w:ascii="Arial" w:hAnsi="Arial" w:cs="Arial"/>
          <w:szCs w:val="24"/>
        </w:rPr>
        <w:t xml:space="preserve">Ensure substance abuse prevention and treatment is available in the community </w:t>
      </w:r>
    </w:p>
    <w:p w:rsidR="00365CB7" w:rsidRPr="005778CE" w:rsidRDefault="005778CE" w:rsidP="005778CE">
      <w:pPr>
        <w:pStyle w:val="Heading3"/>
        <w:tabs>
          <w:tab w:val="left" w:pos="720"/>
        </w:tabs>
        <w:ind w:left="720" w:hanging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#3 Provide services and activities for social and educational development of youth</w:t>
      </w:r>
    </w:p>
    <w:sectPr w:rsidR="00365CB7" w:rsidRPr="0057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78E"/>
    <w:multiLevelType w:val="hybridMultilevel"/>
    <w:tmpl w:val="B36A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D5F02"/>
    <w:multiLevelType w:val="hybridMultilevel"/>
    <w:tmpl w:val="78C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0"/>
    <w:rsid w:val="0036535C"/>
    <w:rsid w:val="00365CB7"/>
    <w:rsid w:val="005778CE"/>
    <w:rsid w:val="007D69F0"/>
    <w:rsid w:val="00CD35A6"/>
    <w:rsid w:val="00E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3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5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3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5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1529934696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Ames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Phillips</dc:creator>
  <cp:lastModifiedBy>Thompson</cp:lastModifiedBy>
  <cp:revision>2</cp:revision>
  <dcterms:created xsi:type="dcterms:W3CDTF">2018-08-17T20:14:00Z</dcterms:created>
  <dcterms:modified xsi:type="dcterms:W3CDTF">2018-08-17T20:14:00Z</dcterms:modified>
</cp:coreProperties>
</file>